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6A76E" w14:textId="77777777" w:rsidR="004739FD" w:rsidRPr="00080D4F" w:rsidRDefault="004739FD" w:rsidP="004739FD">
      <w:pPr>
        <w:pStyle w:val="Heading2"/>
        <w:spacing w:before="0"/>
        <w:rPr>
          <w:rFonts w:ascii="Trebuchet MS" w:hAnsi="Trebuchet MS"/>
          <w:sz w:val="28"/>
          <w:szCs w:val="28"/>
        </w:rPr>
      </w:pPr>
      <w:r w:rsidRPr="00080D4F">
        <w:rPr>
          <w:rFonts w:ascii="Trebuchet MS" w:hAnsi="Trebuchet MS"/>
          <w:sz w:val="28"/>
          <w:szCs w:val="28"/>
        </w:rPr>
        <w:t>Purpose</w:t>
      </w:r>
    </w:p>
    <w:p w14:paraId="66604942" w14:textId="1B7F4149" w:rsidR="004739FD" w:rsidRPr="004739FD" w:rsidRDefault="004739FD" w:rsidP="004B3771">
      <w:pPr>
        <w:rPr>
          <w:rFonts w:ascii="Trebuchet MS" w:hAnsi="Trebuchet MS"/>
          <w:sz w:val="22"/>
          <w:szCs w:val="22"/>
        </w:rPr>
      </w:pPr>
      <w:r w:rsidRPr="00080D4F">
        <w:rPr>
          <w:rFonts w:ascii="Trebuchet MS" w:hAnsi="Trebuchet MS"/>
          <w:sz w:val="22"/>
          <w:szCs w:val="22"/>
        </w:rPr>
        <w:t xml:space="preserve">The purpose of this policy is to demonstrate the commitment of </w:t>
      </w:r>
      <w:r w:rsidR="000F3B53">
        <w:rPr>
          <w:rFonts w:ascii="Trebuchet MS" w:hAnsi="Trebuchet MS"/>
          <w:sz w:val="22"/>
          <w:szCs w:val="22"/>
        </w:rPr>
        <w:t>H</w:t>
      </w:r>
      <w:r w:rsidR="00285F66">
        <w:rPr>
          <w:rFonts w:ascii="Trebuchet MS" w:hAnsi="Trebuchet MS"/>
          <w:sz w:val="22"/>
          <w:szCs w:val="22"/>
        </w:rPr>
        <w:t>enley u3a</w:t>
      </w:r>
      <w:r w:rsidR="000F3B53" w:rsidRPr="00080D4F">
        <w:rPr>
          <w:rFonts w:ascii="Trebuchet MS" w:hAnsi="Trebuchet MS"/>
          <w:sz w:val="22"/>
          <w:szCs w:val="22"/>
        </w:rPr>
        <w:t xml:space="preserve"> </w:t>
      </w:r>
      <w:r w:rsidRPr="00080D4F">
        <w:rPr>
          <w:rFonts w:ascii="Trebuchet MS" w:hAnsi="Trebuchet MS"/>
          <w:sz w:val="22"/>
          <w:szCs w:val="22"/>
        </w:rPr>
        <w:t>to safeguarding their members</w:t>
      </w:r>
      <w:r w:rsidR="00E31C4B">
        <w:rPr>
          <w:rFonts w:ascii="Trebuchet MS" w:hAnsi="Trebuchet MS"/>
          <w:sz w:val="22"/>
          <w:szCs w:val="22"/>
        </w:rPr>
        <w:t>,</w:t>
      </w:r>
      <w:r w:rsidRPr="00080D4F">
        <w:rPr>
          <w:rFonts w:ascii="Trebuchet MS" w:hAnsi="Trebuchet MS"/>
          <w:sz w:val="22"/>
          <w:szCs w:val="22"/>
        </w:rPr>
        <w:t xml:space="preserve"> and to ensure that everyone involved in</w:t>
      </w:r>
      <w:r>
        <w:rPr>
          <w:rFonts w:ascii="Trebuchet MS" w:hAnsi="Trebuchet MS"/>
          <w:sz w:val="22"/>
          <w:szCs w:val="22"/>
        </w:rPr>
        <w:t xml:space="preserve"> </w:t>
      </w:r>
      <w:r w:rsidR="00285F66">
        <w:rPr>
          <w:rFonts w:ascii="Trebuchet MS" w:hAnsi="Trebuchet MS"/>
          <w:sz w:val="22"/>
          <w:szCs w:val="22"/>
        </w:rPr>
        <w:t>Henley u3a</w:t>
      </w:r>
      <w:r w:rsidR="000F3B53" w:rsidRPr="00080D4F">
        <w:rPr>
          <w:rFonts w:ascii="Trebuchet MS" w:hAnsi="Trebuchet MS"/>
          <w:sz w:val="22"/>
          <w:szCs w:val="22"/>
        </w:rPr>
        <w:t xml:space="preserve"> </w:t>
      </w:r>
      <w:r w:rsidRPr="00080D4F">
        <w:rPr>
          <w:rFonts w:ascii="Trebuchet MS" w:hAnsi="Trebuchet MS"/>
          <w:sz w:val="22"/>
          <w:szCs w:val="22"/>
        </w:rPr>
        <w:t>is aware of</w:t>
      </w:r>
      <w:r w:rsidR="004B3771">
        <w:rPr>
          <w:rFonts w:ascii="Trebuchet MS" w:hAnsi="Trebuchet MS"/>
          <w:sz w:val="22"/>
          <w:szCs w:val="22"/>
        </w:rPr>
        <w:t xml:space="preserve"> what </w:t>
      </w:r>
      <w:r w:rsidRPr="00080D4F">
        <w:rPr>
          <w:rFonts w:ascii="Trebuchet MS" w:hAnsi="Trebuchet MS"/>
          <w:sz w:val="22"/>
          <w:szCs w:val="22"/>
        </w:rPr>
        <w:t>to do</w:t>
      </w:r>
      <w:r w:rsidR="004B3771">
        <w:rPr>
          <w:rFonts w:ascii="Trebuchet MS" w:hAnsi="Trebuchet MS"/>
          <w:sz w:val="22"/>
          <w:szCs w:val="22"/>
        </w:rPr>
        <w:t>.</w:t>
      </w:r>
    </w:p>
    <w:p w14:paraId="00678841" w14:textId="77777777" w:rsidR="004B3771" w:rsidRDefault="004B3771" w:rsidP="004739FD">
      <w:pPr>
        <w:pStyle w:val="Heading2"/>
        <w:spacing w:before="0"/>
        <w:rPr>
          <w:rFonts w:ascii="Trebuchet MS" w:hAnsi="Trebuchet MS"/>
          <w:sz w:val="28"/>
          <w:szCs w:val="28"/>
        </w:rPr>
      </w:pPr>
    </w:p>
    <w:p w14:paraId="16E74537" w14:textId="559641CF" w:rsidR="004739FD" w:rsidRPr="00080D4F" w:rsidRDefault="004739FD" w:rsidP="004739FD">
      <w:pPr>
        <w:pStyle w:val="Heading2"/>
        <w:spacing w:before="0"/>
        <w:rPr>
          <w:rFonts w:ascii="Trebuchet MS" w:hAnsi="Trebuchet MS"/>
          <w:sz w:val="28"/>
          <w:szCs w:val="28"/>
        </w:rPr>
      </w:pPr>
      <w:r w:rsidRPr="00080D4F">
        <w:rPr>
          <w:rFonts w:ascii="Trebuchet MS" w:hAnsi="Trebuchet MS"/>
          <w:sz w:val="28"/>
          <w:szCs w:val="28"/>
        </w:rPr>
        <w:t>Safeguarding Commitments</w:t>
      </w:r>
    </w:p>
    <w:p w14:paraId="61DC17E5" w14:textId="49C33A64" w:rsidR="00E45736" w:rsidRPr="00080D4F" w:rsidRDefault="00285F66" w:rsidP="00E45736">
      <w:pPr>
        <w:rPr>
          <w:rFonts w:ascii="Trebuchet MS" w:hAnsi="Trebuchet MS"/>
          <w:sz w:val="22"/>
          <w:szCs w:val="22"/>
        </w:rPr>
      </w:pPr>
      <w:r>
        <w:rPr>
          <w:rFonts w:ascii="Trebuchet MS" w:hAnsi="Trebuchet MS"/>
          <w:sz w:val="22"/>
          <w:szCs w:val="22"/>
        </w:rPr>
        <w:t>Henley u3a</w:t>
      </w:r>
      <w:r w:rsidR="00E45736" w:rsidRPr="00080D4F">
        <w:rPr>
          <w:rFonts w:ascii="Trebuchet MS" w:hAnsi="Trebuchet MS"/>
          <w:sz w:val="22"/>
          <w:szCs w:val="22"/>
        </w:rPr>
        <w:t xml:space="preserve"> will not condone nor tolerate any form of abuse or neglect and believes that all people should be able and, where necessary, enabled to live in an environment which is safe and free from harm. </w:t>
      </w:r>
    </w:p>
    <w:p w14:paraId="45788C79" w14:textId="671A3649" w:rsidR="004739FD" w:rsidRDefault="004739FD" w:rsidP="004739FD">
      <w:pPr>
        <w:rPr>
          <w:rFonts w:ascii="Trebuchet MS" w:hAnsi="Trebuchet MS"/>
          <w:sz w:val="22"/>
          <w:szCs w:val="22"/>
        </w:rPr>
      </w:pPr>
      <w:r w:rsidRPr="00080D4F">
        <w:rPr>
          <w:rFonts w:ascii="Trebuchet MS" w:hAnsi="Trebuchet MS"/>
          <w:sz w:val="22"/>
          <w:szCs w:val="22"/>
        </w:rPr>
        <w:t>In order to implement this policy,</w:t>
      </w:r>
      <w:r>
        <w:rPr>
          <w:rFonts w:ascii="Trebuchet MS" w:hAnsi="Trebuchet MS"/>
          <w:sz w:val="22"/>
          <w:szCs w:val="22"/>
        </w:rPr>
        <w:t xml:space="preserve"> </w:t>
      </w:r>
      <w:r w:rsidR="00285F66">
        <w:rPr>
          <w:rFonts w:ascii="Trebuchet MS" w:hAnsi="Trebuchet MS"/>
          <w:sz w:val="22"/>
          <w:szCs w:val="22"/>
        </w:rPr>
        <w:t>Henley u3a</w:t>
      </w:r>
      <w:r w:rsidR="00D97E42" w:rsidRPr="00080D4F">
        <w:rPr>
          <w:rFonts w:ascii="Trebuchet MS" w:hAnsi="Trebuchet MS"/>
          <w:sz w:val="22"/>
          <w:szCs w:val="22"/>
        </w:rPr>
        <w:t xml:space="preserve"> </w:t>
      </w:r>
      <w:r w:rsidRPr="00080D4F">
        <w:rPr>
          <w:rFonts w:ascii="Trebuchet MS" w:hAnsi="Trebuchet MS"/>
          <w:sz w:val="22"/>
          <w:szCs w:val="22"/>
        </w:rPr>
        <w:t>will ensure that all members will be aware of the safeguarding procedures and know who to contact if they have a concern relating to the welfare or wellbeing of an adult.</w:t>
      </w:r>
    </w:p>
    <w:p w14:paraId="796C0B42" w14:textId="7BF83C92" w:rsidR="00283E3E" w:rsidRPr="00080D4F" w:rsidRDefault="00283E3E" w:rsidP="004739FD">
      <w:pPr>
        <w:rPr>
          <w:rFonts w:ascii="Trebuchet MS" w:hAnsi="Trebuchet MS"/>
          <w:sz w:val="22"/>
          <w:szCs w:val="22"/>
        </w:rPr>
      </w:pPr>
      <w:r>
        <w:rPr>
          <w:rFonts w:ascii="Trebuchet MS" w:hAnsi="Trebuchet MS"/>
          <w:sz w:val="22"/>
          <w:szCs w:val="22"/>
        </w:rPr>
        <w:t>T</w:t>
      </w:r>
      <w:r w:rsidRPr="00080D4F">
        <w:rPr>
          <w:rFonts w:ascii="Trebuchet MS" w:hAnsi="Trebuchet MS"/>
          <w:sz w:val="22"/>
          <w:szCs w:val="22"/>
        </w:rPr>
        <w:t xml:space="preserve">he types of safeguarding risks and harm </w:t>
      </w:r>
      <w:r>
        <w:rPr>
          <w:rFonts w:ascii="Trebuchet MS" w:hAnsi="Trebuchet MS"/>
          <w:sz w:val="22"/>
          <w:szCs w:val="22"/>
        </w:rPr>
        <w:t>include</w:t>
      </w:r>
      <w:r w:rsidR="00E31C4B">
        <w:rPr>
          <w:rFonts w:ascii="Trebuchet MS" w:hAnsi="Trebuchet MS"/>
          <w:sz w:val="22"/>
          <w:szCs w:val="22"/>
        </w:rPr>
        <w:t>:</w:t>
      </w:r>
      <w:r>
        <w:rPr>
          <w:rFonts w:ascii="Trebuchet MS" w:hAnsi="Trebuchet MS"/>
          <w:sz w:val="22"/>
          <w:szCs w:val="22"/>
        </w:rPr>
        <w:t xml:space="preserve"> </w:t>
      </w:r>
      <w:r w:rsidRPr="00CA42B6">
        <w:rPr>
          <w:rFonts w:ascii="Trebuchet MS" w:hAnsi="Trebuchet MS"/>
          <w:sz w:val="22"/>
          <w:szCs w:val="22"/>
        </w:rPr>
        <w:t>a charity’s culture allow</w:t>
      </w:r>
      <w:r>
        <w:rPr>
          <w:rFonts w:ascii="Trebuchet MS" w:hAnsi="Trebuchet MS"/>
          <w:sz w:val="22"/>
          <w:szCs w:val="22"/>
        </w:rPr>
        <w:t>ing</w:t>
      </w:r>
      <w:r w:rsidRPr="00CA42B6">
        <w:rPr>
          <w:rFonts w:ascii="Trebuchet MS" w:hAnsi="Trebuchet MS"/>
          <w:sz w:val="22"/>
          <w:szCs w:val="22"/>
        </w:rPr>
        <w:t xml:space="preserve"> poor behaviour and poor accountability</w:t>
      </w:r>
      <w:r>
        <w:rPr>
          <w:rFonts w:ascii="Trebuchet MS" w:hAnsi="Trebuchet MS"/>
          <w:sz w:val="22"/>
          <w:szCs w:val="22"/>
        </w:rPr>
        <w:t xml:space="preserve">; </w:t>
      </w:r>
      <w:r w:rsidRPr="00CA42B6">
        <w:rPr>
          <w:rFonts w:ascii="Trebuchet MS" w:hAnsi="Trebuchet MS"/>
          <w:sz w:val="22"/>
          <w:szCs w:val="22"/>
        </w:rPr>
        <w:t>people abusing a position of trust they hold within a charity</w:t>
      </w:r>
      <w:r>
        <w:rPr>
          <w:rFonts w:ascii="Trebuchet MS" w:hAnsi="Trebuchet MS"/>
          <w:sz w:val="22"/>
          <w:szCs w:val="22"/>
        </w:rPr>
        <w:t xml:space="preserve">; </w:t>
      </w:r>
      <w:r w:rsidRPr="00CA42B6">
        <w:rPr>
          <w:rFonts w:ascii="Trebuchet MS" w:hAnsi="Trebuchet MS"/>
          <w:sz w:val="22"/>
          <w:szCs w:val="22"/>
        </w:rPr>
        <w:t>bullying or harassment</w:t>
      </w:r>
      <w:r>
        <w:rPr>
          <w:rFonts w:ascii="Trebuchet MS" w:hAnsi="Trebuchet MS"/>
          <w:sz w:val="22"/>
          <w:szCs w:val="22"/>
        </w:rPr>
        <w:t xml:space="preserve">; </w:t>
      </w:r>
      <w:r w:rsidRPr="00CA42B6">
        <w:rPr>
          <w:rFonts w:ascii="Trebuchet MS" w:hAnsi="Trebuchet MS"/>
          <w:sz w:val="22"/>
          <w:szCs w:val="22"/>
        </w:rPr>
        <w:t>health and safety</w:t>
      </w:r>
      <w:r>
        <w:rPr>
          <w:rFonts w:ascii="Trebuchet MS" w:hAnsi="Trebuchet MS"/>
          <w:sz w:val="22"/>
          <w:szCs w:val="22"/>
        </w:rPr>
        <w:t xml:space="preserve">; </w:t>
      </w:r>
      <w:r w:rsidRPr="00CA42B6">
        <w:rPr>
          <w:rFonts w:ascii="Trebuchet MS" w:hAnsi="Trebuchet MS"/>
          <w:sz w:val="22"/>
          <w:szCs w:val="22"/>
        </w:rPr>
        <w:t>discrimination on any of the grounds in the Equality Act 2010</w:t>
      </w:r>
      <w:r>
        <w:rPr>
          <w:rFonts w:ascii="Trebuchet MS" w:hAnsi="Trebuchet MS"/>
          <w:sz w:val="22"/>
          <w:szCs w:val="22"/>
        </w:rPr>
        <w:t xml:space="preserve">; </w:t>
      </w:r>
      <w:r w:rsidRPr="00CA42B6">
        <w:rPr>
          <w:rFonts w:ascii="Trebuchet MS" w:hAnsi="Trebuchet MS"/>
          <w:sz w:val="22"/>
          <w:szCs w:val="22"/>
        </w:rPr>
        <w:t>data breaches, including those under General Data Protection Regulations (GDPR)</w:t>
      </w:r>
      <w:r>
        <w:rPr>
          <w:rFonts w:ascii="Trebuchet MS" w:hAnsi="Trebuchet MS"/>
          <w:sz w:val="22"/>
          <w:szCs w:val="22"/>
        </w:rPr>
        <w:t xml:space="preserve">; </w:t>
      </w:r>
      <w:r w:rsidRPr="00CA42B6">
        <w:rPr>
          <w:rFonts w:ascii="Trebuchet MS" w:hAnsi="Trebuchet MS"/>
          <w:sz w:val="22"/>
          <w:szCs w:val="22"/>
        </w:rPr>
        <w:t>domestic abuse</w:t>
      </w:r>
      <w:r>
        <w:rPr>
          <w:rFonts w:ascii="Trebuchet MS" w:hAnsi="Trebuchet MS"/>
          <w:sz w:val="22"/>
          <w:szCs w:val="22"/>
        </w:rPr>
        <w:t xml:space="preserve">; </w:t>
      </w:r>
      <w:r w:rsidRPr="00CA42B6">
        <w:rPr>
          <w:rFonts w:ascii="Trebuchet MS" w:hAnsi="Trebuchet MS"/>
          <w:sz w:val="22"/>
          <w:szCs w:val="22"/>
        </w:rPr>
        <w:t>self-neglect</w:t>
      </w:r>
      <w:r>
        <w:rPr>
          <w:rFonts w:ascii="Trebuchet MS" w:hAnsi="Trebuchet MS"/>
          <w:sz w:val="22"/>
          <w:szCs w:val="22"/>
        </w:rPr>
        <w:t xml:space="preserve">; </w:t>
      </w:r>
      <w:r w:rsidRPr="00CA42B6">
        <w:rPr>
          <w:rFonts w:ascii="Trebuchet MS" w:hAnsi="Trebuchet MS"/>
          <w:sz w:val="22"/>
          <w:szCs w:val="22"/>
        </w:rPr>
        <w:t>physical or emotional abuse</w:t>
      </w:r>
      <w:r>
        <w:rPr>
          <w:rFonts w:ascii="Trebuchet MS" w:hAnsi="Trebuchet MS"/>
          <w:sz w:val="22"/>
          <w:szCs w:val="22"/>
        </w:rPr>
        <w:t xml:space="preserve">; </w:t>
      </w:r>
      <w:r w:rsidRPr="00CA42B6">
        <w:rPr>
          <w:rFonts w:ascii="Trebuchet MS" w:hAnsi="Trebuchet MS"/>
          <w:sz w:val="22"/>
          <w:szCs w:val="22"/>
        </w:rPr>
        <w:t>sexual harassment, abuse and exploitation</w:t>
      </w:r>
      <w:r>
        <w:rPr>
          <w:rFonts w:ascii="Trebuchet MS" w:hAnsi="Trebuchet MS"/>
          <w:sz w:val="22"/>
          <w:szCs w:val="22"/>
        </w:rPr>
        <w:t xml:space="preserve">; </w:t>
      </w:r>
      <w:r w:rsidRPr="00CA42B6">
        <w:rPr>
          <w:rFonts w:ascii="Trebuchet MS" w:hAnsi="Trebuchet MS"/>
          <w:sz w:val="22"/>
          <w:szCs w:val="22"/>
        </w:rPr>
        <w:t>extremism and radicalisation</w:t>
      </w:r>
      <w:r>
        <w:rPr>
          <w:rFonts w:ascii="Trebuchet MS" w:hAnsi="Trebuchet MS"/>
          <w:sz w:val="22"/>
          <w:szCs w:val="22"/>
        </w:rPr>
        <w:t xml:space="preserve">; </w:t>
      </w:r>
      <w:r w:rsidRPr="00CA42B6">
        <w:rPr>
          <w:rFonts w:ascii="Trebuchet MS" w:hAnsi="Trebuchet MS"/>
          <w:sz w:val="22"/>
          <w:szCs w:val="22"/>
        </w:rPr>
        <w:t>forced marriage</w:t>
      </w:r>
      <w:r>
        <w:rPr>
          <w:rFonts w:ascii="Trebuchet MS" w:hAnsi="Trebuchet MS"/>
          <w:sz w:val="22"/>
          <w:szCs w:val="22"/>
        </w:rPr>
        <w:t xml:space="preserve">; </w:t>
      </w:r>
      <w:r w:rsidRPr="00CA42B6">
        <w:rPr>
          <w:rFonts w:ascii="Trebuchet MS" w:hAnsi="Trebuchet MS"/>
          <w:sz w:val="22"/>
          <w:szCs w:val="22"/>
        </w:rPr>
        <w:t>modern slavery and human trafficking</w:t>
      </w:r>
      <w:r>
        <w:rPr>
          <w:rFonts w:ascii="Trebuchet MS" w:hAnsi="Trebuchet MS"/>
          <w:sz w:val="22"/>
          <w:szCs w:val="22"/>
        </w:rPr>
        <w:t xml:space="preserve">; </w:t>
      </w:r>
      <w:r w:rsidRPr="00CA42B6">
        <w:rPr>
          <w:rFonts w:ascii="Trebuchet MS" w:hAnsi="Trebuchet MS"/>
          <w:sz w:val="22"/>
          <w:szCs w:val="22"/>
        </w:rPr>
        <w:t>female genital mutilation</w:t>
      </w:r>
      <w:r>
        <w:rPr>
          <w:rFonts w:ascii="Trebuchet MS" w:hAnsi="Trebuchet MS"/>
          <w:sz w:val="22"/>
          <w:szCs w:val="22"/>
        </w:rPr>
        <w:t>.</w:t>
      </w:r>
    </w:p>
    <w:p w14:paraId="0B24BB58" w14:textId="009F63AD" w:rsidR="004739FD" w:rsidRPr="00080D4F" w:rsidRDefault="00285F66" w:rsidP="004739FD">
      <w:pPr>
        <w:rPr>
          <w:rFonts w:ascii="Trebuchet MS" w:hAnsi="Trebuchet MS"/>
          <w:sz w:val="22"/>
          <w:szCs w:val="22"/>
        </w:rPr>
      </w:pPr>
      <w:r>
        <w:rPr>
          <w:rFonts w:ascii="Trebuchet MS" w:hAnsi="Trebuchet MS"/>
          <w:sz w:val="22"/>
          <w:szCs w:val="22"/>
        </w:rPr>
        <w:t>Henley u3a</w:t>
      </w:r>
      <w:r w:rsidR="00283E3E" w:rsidRPr="00080D4F">
        <w:rPr>
          <w:rFonts w:ascii="Trebuchet MS" w:hAnsi="Trebuchet MS"/>
          <w:sz w:val="22"/>
          <w:szCs w:val="22"/>
        </w:rPr>
        <w:t xml:space="preserve"> </w:t>
      </w:r>
      <w:r w:rsidR="004739FD" w:rsidRPr="00080D4F">
        <w:rPr>
          <w:rFonts w:ascii="Trebuchet MS" w:hAnsi="Trebuchet MS"/>
          <w:sz w:val="22"/>
          <w:szCs w:val="22"/>
        </w:rPr>
        <w:t xml:space="preserve">does not hold any statutory authority. Matters of concern will be reported to the </w:t>
      </w:r>
      <w:r w:rsidR="00133884" w:rsidRPr="00133884">
        <w:rPr>
          <w:rFonts w:ascii="Trebuchet MS" w:hAnsi="Trebuchet MS"/>
          <w:sz w:val="22"/>
          <w:szCs w:val="22"/>
        </w:rPr>
        <w:t xml:space="preserve">Oxfordshire Safeguarding Adults Board (OSAB), if agreed with a </w:t>
      </w:r>
      <w:r>
        <w:rPr>
          <w:rFonts w:ascii="Trebuchet MS" w:hAnsi="Trebuchet MS"/>
          <w:sz w:val="22"/>
          <w:szCs w:val="22"/>
        </w:rPr>
        <w:t>u3a</w:t>
      </w:r>
      <w:r w:rsidR="00133884" w:rsidRPr="00133884">
        <w:rPr>
          <w:rFonts w:ascii="Trebuchet MS" w:hAnsi="Trebuchet MS"/>
          <w:sz w:val="22"/>
          <w:szCs w:val="22"/>
        </w:rPr>
        <w:t xml:space="preserve"> responsible person as being necessary,</w:t>
      </w:r>
      <w:r w:rsidR="00133884" w:rsidRPr="00080D4F">
        <w:rPr>
          <w:rFonts w:ascii="Trebuchet MS" w:hAnsi="Trebuchet MS"/>
          <w:sz w:val="22"/>
          <w:szCs w:val="22"/>
        </w:rPr>
        <w:t xml:space="preserve"> </w:t>
      </w:r>
      <w:r w:rsidR="004739FD" w:rsidRPr="00080D4F">
        <w:rPr>
          <w:rFonts w:ascii="Trebuchet MS" w:hAnsi="Trebuchet MS"/>
          <w:sz w:val="22"/>
          <w:szCs w:val="22"/>
        </w:rPr>
        <w:t>or the police in an emergency.</w:t>
      </w:r>
    </w:p>
    <w:p w14:paraId="0E07319A" w14:textId="3A84982C" w:rsidR="004739FD" w:rsidRPr="00080D4F" w:rsidRDefault="00285F66" w:rsidP="004739FD">
      <w:pPr>
        <w:rPr>
          <w:rFonts w:ascii="Trebuchet MS" w:hAnsi="Trebuchet MS"/>
          <w:sz w:val="22"/>
          <w:szCs w:val="22"/>
        </w:rPr>
      </w:pPr>
      <w:r>
        <w:rPr>
          <w:rFonts w:ascii="Trebuchet MS" w:hAnsi="Trebuchet MS"/>
          <w:sz w:val="22"/>
          <w:szCs w:val="22"/>
        </w:rPr>
        <w:t>Henley u3a</w:t>
      </w:r>
      <w:r w:rsidRPr="00080D4F">
        <w:rPr>
          <w:rFonts w:ascii="Trebuchet MS" w:hAnsi="Trebuchet MS"/>
          <w:sz w:val="22"/>
          <w:szCs w:val="22"/>
        </w:rPr>
        <w:t xml:space="preserve"> </w:t>
      </w:r>
      <w:r w:rsidR="004739FD" w:rsidRPr="00080D4F">
        <w:rPr>
          <w:rFonts w:ascii="Trebuchet MS" w:hAnsi="Trebuchet MS"/>
          <w:sz w:val="22"/>
          <w:szCs w:val="22"/>
        </w:rPr>
        <w:t>will put the well-being of those at risk of harm first, and they will be actively supported to communicate their views and the outcomes they want to achieve. Those views and wishes will be respected and supported unless there are overriding reasons not to. Any actions taken will respect the rights and dignity of all those involved and be proportionate to the risk of harm.</w:t>
      </w:r>
    </w:p>
    <w:p w14:paraId="7D6E0C84" w14:textId="58F773DC" w:rsidR="004739FD" w:rsidRPr="00080D4F" w:rsidRDefault="004739FD" w:rsidP="004739FD">
      <w:pPr>
        <w:rPr>
          <w:rFonts w:ascii="Trebuchet MS" w:hAnsi="Trebuchet MS"/>
          <w:sz w:val="22"/>
          <w:szCs w:val="22"/>
        </w:rPr>
      </w:pPr>
      <w:r w:rsidRPr="00080D4F">
        <w:rPr>
          <w:rFonts w:ascii="Trebuchet MS" w:hAnsi="Trebuchet MS"/>
          <w:sz w:val="22"/>
          <w:szCs w:val="22"/>
        </w:rPr>
        <w:t xml:space="preserve">When following the safeguarding procedure </w:t>
      </w:r>
      <w:r w:rsidR="00770486">
        <w:rPr>
          <w:rFonts w:ascii="Trebuchet MS" w:hAnsi="Trebuchet MS"/>
          <w:sz w:val="22"/>
          <w:szCs w:val="22"/>
        </w:rPr>
        <w:t>Henley u3a</w:t>
      </w:r>
      <w:r w:rsidR="00133884" w:rsidRPr="00080D4F">
        <w:rPr>
          <w:rFonts w:ascii="Trebuchet MS" w:hAnsi="Trebuchet MS"/>
          <w:sz w:val="22"/>
          <w:szCs w:val="22"/>
        </w:rPr>
        <w:t xml:space="preserve"> </w:t>
      </w:r>
      <w:r w:rsidRPr="00080D4F">
        <w:rPr>
          <w:rFonts w:ascii="Trebuchet MS" w:hAnsi="Trebuchet MS"/>
          <w:sz w:val="22"/>
          <w:szCs w:val="22"/>
        </w:rPr>
        <w:t>will strive to uphold the principles that those involved in incidents are entitled to:</w:t>
      </w:r>
    </w:p>
    <w:p w14:paraId="01E32C2D" w14:textId="77777777" w:rsidR="004739FD" w:rsidRPr="00080D4F" w:rsidRDefault="004739FD" w:rsidP="004739FD">
      <w:pPr>
        <w:pStyle w:val="ListParagraph"/>
        <w:numPr>
          <w:ilvl w:val="0"/>
          <w:numId w:val="3"/>
        </w:numPr>
        <w:spacing w:line="259" w:lineRule="auto"/>
        <w:rPr>
          <w:rFonts w:ascii="Trebuchet MS" w:hAnsi="Trebuchet MS"/>
          <w:sz w:val="22"/>
          <w:szCs w:val="22"/>
        </w:rPr>
      </w:pPr>
      <w:r w:rsidRPr="00080D4F">
        <w:rPr>
          <w:rFonts w:ascii="Trebuchet MS" w:hAnsi="Trebuchet MS"/>
          <w:sz w:val="22"/>
          <w:szCs w:val="22"/>
        </w:rPr>
        <w:t>privacy</w:t>
      </w:r>
    </w:p>
    <w:p w14:paraId="03227685" w14:textId="77777777" w:rsidR="004739FD" w:rsidRPr="00080D4F" w:rsidRDefault="004739FD" w:rsidP="004739FD">
      <w:pPr>
        <w:pStyle w:val="ListParagraph"/>
        <w:numPr>
          <w:ilvl w:val="0"/>
          <w:numId w:val="3"/>
        </w:numPr>
        <w:spacing w:line="259" w:lineRule="auto"/>
        <w:rPr>
          <w:rFonts w:ascii="Trebuchet MS" w:hAnsi="Trebuchet MS"/>
          <w:sz w:val="22"/>
          <w:szCs w:val="22"/>
        </w:rPr>
      </w:pPr>
      <w:r w:rsidRPr="00080D4F">
        <w:rPr>
          <w:rFonts w:ascii="Trebuchet MS" w:hAnsi="Trebuchet MS"/>
          <w:sz w:val="22"/>
          <w:szCs w:val="22"/>
        </w:rPr>
        <w:t>be treated with dignity and respect</w:t>
      </w:r>
    </w:p>
    <w:p w14:paraId="5C297A53" w14:textId="77777777" w:rsidR="004739FD" w:rsidRPr="00080D4F" w:rsidRDefault="004739FD" w:rsidP="004739FD">
      <w:pPr>
        <w:pStyle w:val="ListParagraph"/>
        <w:numPr>
          <w:ilvl w:val="0"/>
          <w:numId w:val="3"/>
        </w:numPr>
        <w:spacing w:line="259" w:lineRule="auto"/>
        <w:rPr>
          <w:rFonts w:ascii="Trebuchet MS" w:hAnsi="Trebuchet MS"/>
          <w:sz w:val="22"/>
          <w:szCs w:val="22"/>
        </w:rPr>
      </w:pPr>
      <w:r w:rsidRPr="00080D4F">
        <w:rPr>
          <w:rFonts w:ascii="Trebuchet MS" w:hAnsi="Trebuchet MS"/>
          <w:sz w:val="22"/>
          <w:szCs w:val="22"/>
        </w:rPr>
        <w:t>lead an independent life and to be enabled to do so</w:t>
      </w:r>
    </w:p>
    <w:p w14:paraId="3E46A0DC" w14:textId="77777777" w:rsidR="004739FD" w:rsidRPr="00080D4F" w:rsidRDefault="004739FD" w:rsidP="004739FD">
      <w:pPr>
        <w:pStyle w:val="ListParagraph"/>
        <w:numPr>
          <w:ilvl w:val="0"/>
          <w:numId w:val="3"/>
        </w:numPr>
        <w:spacing w:line="259" w:lineRule="auto"/>
        <w:rPr>
          <w:rFonts w:ascii="Trebuchet MS" w:hAnsi="Trebuchet MS"/>
          <w:sz w:val="22"/>
          <w:szCs w:val="22"/>
        </w:rPr>
      </w:pPr>
      <w:r w:rsidRPr="00080D4F">
        <w:rPr>
          <w:rFonts w:ascii="Trebuchet MS" w:hAnsi="Trebuchet MS"/>
          <w:sz w:val="22"/>
          <w:szCs w:val="22"/>
        </w:rPr>
        <w:t>choose how they live their lives</w:t>
      </w:r>
    </w:p>
    <w:p w14:paraId="3695DA89" w14:textId="77777777" w:rsidR="004739FD" w:rsidRPr="00080D4F" w:rsidRDefault="004739FD" w:rsidP="004739FD">
      <w:pPr>
        <w:pStyle w:val="ListParagraph"/>
        <w:numPr>
          <w:ilvl w:val="0"/>
          <w:numId w:val="3"/>
        </w:numPr>
        <w:spacing w:line="259" w:lineRule="auto"/>
        <w:rPr>
          <w:rFonts w:ascii="Trebuchet MS" w:hAnsi="Trebuchet MS"/>
          <w:sz w:val="22"/>
          <w:szCs w:val="22"/>
        </w:rPr>
      </w:pPr>
      <w:r w:rsidRPr="00080D4F">
        <w:rPr>
          <w:rFonts w:ascii="Trebuchet MS" w:hAnsi="Trebuchet MS"/>
          <w:sz w:val="22"/>
          <w:szCs w:val="22"/>
        </w:rPr>
        <w:t>the protection of the law</w:t>
      </w:r>
    </w:p>
    <w:p w14:paraId="2DED7F9B" w14:textId="77777777" w:rsidR="004739FD" w:rsidRPr="00080D4F" w:rsidRDefault="004739FD" w:rsidP="004739FD">
      <w:pPr>
        <w:pStyle w:val="ListParagraph"/>
        <w:numPr>
          <w:ilvl w:val="0"/>
          <w:numId w:val="3"/>
        </w:numPr>
        <w:spacing w:line="259" w:lineRule="auto"/>
        <w:rPr>
          <w:rFonts w:ascii="Trebuchet MS" w:hAnsi="Trebuchet MS" w:cs="Arial"/>
          <w:sz w:val="22"/>
          <w:szCs w:val="22"/>
        </w:rPr>
      </w:pPr>
      <w:r w:rsidRPr="00080D4F">
        <w:rPr>
          <w:rFonts w:ascii="Trebuchet MS" w:hAnsi="Trebuchet MS"/>
          <w:sz w:val="22"/>
          <w:szCs w:val="22"/>
        </w:rPr>
        <w:t xml:space="preserve">have their human and civil rights upheld regardless of ethnic origin, gender, </w:t>
      </w:r>
      <w:r w:rsidRPr="00080D4F">
        <w:rPr>
          <w:rFonts w:ascii="Trebuchet MS" w:hAnsi="Trebuchet MS" w:cs="Arial"/>
          <w:sz w:val="22"/>
          <w:szCs w:val="22"/>
        </w:rPr>
        <w:t>sexuality, impairment or disability, age, religious or cultural background.</w:t>
      </w:r>
    </w:p>
    <w:p w14:paraId="754B2D8C" w14:textId="20D12DD2" w:rsidR="004739FD" w:rsidRPr="004739FD" w:rsidRDefault="00770486" w:rsidP="004739FD">
      <w:pPr>
        <w:rPr>
          <w:rFonts w:ascii="Trebuchet MS" w:hAnsi="Trebuchet MS"/>
          <w:sz w:val="22"/>
          <w:szCs w:val="22"/>
        </w:rPr>
      </w:pPr>
      <w:r>
        <w:rPr>
          <w:rFonts w:ascii="Trebuchet MS" w:hAnsi="Trebuchet MS"/>
          <w:sz w:val="22"/>
          <w:szCs w:val="22"/>
        </w:rPr>
        <w:t>Henley u3a</w:t>
      </w:r>
      <w:r w:rsidR="0075215D" w:rsidRPr="00080D4F">
        <w:rPr>
          <w:rFonts w:ascii="Trebuchet MS" w:hAnsi="Trebuchet MS" w:cs="Arial"/>
          <w:sz w:val="22"/>
          <w:szCs w:val="22"/>
        </w:rPr>
        <w:t xml:space="preserve"> </w:t>
      </w:r>
      <w:r w:rsidR="004739FD" w:rsidRPr="00080D4F">
        <w:rPr>
          <w:rFonts w:ascii="Trebuchet MS" w:hAnsi="Trebuchet MS" w:cs="Arial"/>
          <w:sz w:val="22"/>
          <w:szCs w:val="22"/>
        </w:rPr>
        <w:t>will also follow the principles enshrined within the England and Wales Care Act 2014</w:t>
      </w:r>
      <w:r w:rsidR="004739FD">
        <w:rPr>
          <w:rFonts w:ascii="Trebuchet MS" w:hAnsi="Trebuchet MS" w:cs="Arial"/>
          <w:sz w:val="22"/>
          <w:szCs w:val="22"/>
        </w:rPr>
        <w:t>:</w:t>
      </w:r>
    </w:p>
    <w:p w14:paraId="601F5782" w14:textId="77777777" w:rsidR="004739FD" w:rsidRPr="00080D4F" w:rsidRDefault="004739FD" w:rsidP="004739FD">
      <w:pPr>
        <w:pStyle w:val="ListParagraph"/>
        <w:numPr>
          <w:ilvl w:val="0"/>
          <w:numId w:val="1"/>
        </w:numPr>
        <w:spacing w:line="259" w:lineRule="auto"/>
        <w:rPr>
          <w:rFonts w:ascii="Trebuchet MS" w:hAnsi="Trebuchet MS" w:cs="Arial"/>
          <w:sz w:val="22"/>
          <w:szCs w:val="22"/>
        </w:rPr>
      </w:pPr>
      <w:r w:rsidRPr="00080D4F">
        <w:rPr>
          <w:rFonts w:ascii="Trebuchet MS" w:hAnsi="Trebuchet MS" w:cs="Arial"/>
          <w:b/>
          <w:bCs/>
          <w:sz w:val="22"/>
          <w:szCs w:val="22"/>
        </w:rPr>
        <w:t>Principle 1 – Empowerment</w:t>
      </w:r>
      <w:r w:rsidRPr="00080D4F">
        <w:rPr>
          <w:rFonts w:ascii="Trebuchet MS" w:hAnsi="Trebuchet MS" w:cs="Arial"/>
          <w:sz w:val="22"/>
          <w:szCs w:val="22"/>
        </w:rPr>
        <w:t xml:space="preserve"> – whereby the approach is focused on the individual making their own decision and gaining informed consent, where possible.</w:t>
      </w:r>
    </w:p>
    <w:p w14:paraId="2D6CF59D" w14:textId="77777777" w:rsidR="004739FD" w:rsidRPr="00080D4F" w:rsidRDefault="004739FD" w:rsidP="004739FD">
      <w:pPr>
        <w:pStyle w:val="ListParagraph"/>
        <w:numPr>
          <w:ilvl w:val="0"/>
          <w:numId w:val="1"/>
        </w:numPr>
        <w:spacing w:line="259" w:lineRule="auto"/>
        <w:rPr>
          <w:rFonts w:ascii="Trebuchet MS" w:hAnsi="Trebuchet MS" w:cs="Arial"/>
          <w:sz w:val="22"/>
          <w:szCs w:val="22"/>
        </w:rPr>
      </w:pPr>
      <w:r w:rsidRPr="00080D4F">
        <w:rPr>
          <w:rFonts w:ascii="Trebuchet MS" w:hAnsi="Trebuchet MS" w:cs="Arial"/>
          <w:b/>
          <w:bCs/>
          <w:sz w:val="22"/>
          <w:szCs w:val="22"/>
        </w:rPr>
        <w:lastRenderedPageBreak/>
        <w:t>Principle 2 – Prevention</w:t>
      </w:r>
      <w:r w:rsidRPr="00080D4F">
        <w:rPr>
          <w:rFonts w:ascii="Trebuchet MS" w:hAnsi="Trebuchet MS" w:cs="Arial"/>
          <w:sz w:val="22"/>
          <w:szCs w:val="22"/>
        </w:rPr>
        <w:t xml:space="preserve"> – seeking to take steps to prevent issues from arising or escalating.</w:t>
      </w:r>
    </w:p>
    <w:p w14:paraId="48174447" w14:textId="77777777" w:rsidR="004739FD" w:rsidRPr="00080D4F" w:rsidRDefault="004739FD" w:rsidP="004739FD">
      <w:pPr>
        <w:pStyle w:val="ListParagraph"/>
        <w:numPr>
          <w:ilvl w:val="0"/>
          <w:numId w:val="1"/>
        </w:numPr>
        <w:spacing w:line="259" w:lineRule="auto"/>
        <w:rPr>
          <w:rFonts w:ascii="Trebuchet MS" w:hAnsi="Trebuchet MS" w:cs="Arial"/>
          <w:sz w:val="22"/>
          <w:szCs w:val="22"/>
        </w:rPr>
      </w:pPr>
      <w:r w:rsidRPr="00080D4F">
        <w:rPr>
          <w:rFonts w:ascii="Trebuchet MS" w:hAnsi="Trebuchet MS" w:cs="Arial"/>
          <w:b/>
          <w:bCs/>
          <w:sz w:val="22"/>
          <w:szCs w:val="22"/>
        </w:rPr>
        <w:t>Principle 3 – Proportionality</w:t>
      </w:r>
      <w:r w:rsidRPr="00080D4F">
        <w:rPr>
          <w:rFonts w:ascii="Trebuchet MS" w:hAnsi="Trebuchet MS" w:cs="Arial"/>
          <w:sz w:val="22"/>
          <w:szCs w:val="22"/>
        </w:rPr>
        <w:t xml:space="preserve"> – responding in a proportionate way to the issue/s being presented.</w:t>
      </w:r>
    </w:p>
    <w:p w14:paraId="3FA33322" w14:textId="77777777" w:rsidR="004739FD" w:rsidRPr="00080D4F" w:rsidRDefault="004739FD" w:rsidP="004739FD">
      <w:pPr>
        <w:pStyle w:val="ListParagraph"/>
        <w:numPr>
          <w:ilvl w:val="0"/>
          <w:numId w:val="1"/>
        </w:numPr>
        <w:spacing w:line="259" w:lineRule="auto"/>
        <w:rPr>
          <w:rFonts w:ascii="Trebuchet MS" w:hAnsi="Trebuchet MS" w:cs="Arial"/>
          <w:sz w:val="22"/>
          <w:szCs w:val="22"/>
        </w:rPr>
      </w:pPr>
      <w:r w:rsidRPr="00080D4F">
        <w:rPr>
          <w:rFonts w:ascii="Trebuchet MS" w:hAnsi="Trebuchet MS" w:cs="Arial"/>
          <w:b/>
          <w:bCs/>
          <w:sz w:val="22"/>
          <w:szCs w:val="22"/>
        </w:rPr>
        <w:t>Principle 4 – Protection</w:t>
      </w:r>
      <w:r w:rsidRPr="00080D4F">
        <w:rPr>
          <w:rFonts w:ascii="Trebuchet MS" w:hAnsi="Trebuchet MS" w:cs="Arial"/>
          <w:sz w:val="22"/>
          <w:szCs w:val="22"/>
        </w:rPr>
        <w:t xml:space="preserve"> – seeking to keep the membership safe and protection for those deemed to be at risk.</w:t>
      </w:r>
    </w:p>
    <w:p w14:paraId="72ED62EF" w14:textId="77777777" w:rsidR="004739FD" w:rsidRPr="00080D4F" w:rsidRDefault="004739FD" w:rsidP="004739FD">
      <w:pPr>
        <w:pStyle w:val="ListParagraph"/>
        <w:numPr>
          <w:ilvl w:val="0"/>
          <w:numId w:val="1"/>
        </w:numPr>
        <w:spacing w:line="259" w:lineRule="auto"/>
        <w:rPr>
          <w:rFonts w:ascii="Trebuchet MS" w:hAnsi="Trebuchet MS" w:cs="Arial"/>
          <w:sz w:val="22"/>
          <w:szCs w:val="22"/>
        </w:rPr>
      </w:pPr>
      <w:r w:rsidRPr="00080D4F">
        <w:rPr>
          <w:rFonts w:ascii="Trebuchet MS" w:hAnsi="Trebuchet MS" w:cs="Arial"/>
          <w:b/>
          <w:bCs/>
          <w:sz w:val="22"/>
          <w:szCs w:val="22"/>
        </w:rPr>
        <w:t>Principle 5 – Partnership</w:t>
      </w:r>
      <w:r w:rsidRPr="00080D4F">
        <w:rPr>
          <w:rFonts w:ascii="Trebuchet MS" w:hAnsi="Trebuchet MS" w:cs="Arial"/>
          <w:sz w:val="22"/>
          <w:szCs w:val="22"/>
        </w:rPr>
        <w:t xml:space="preserve"> – reporting incidents to the relevant statutory bodies and liaising with the Trust.</w:t>
      </w:r>
    </w:p>
    <w:p w14:paraId="17F964E3" w14:textId="77777777" w:rsidR="004739FD" w:rsidRPr="00080D4F" w:rsidRDefault="004739FD" w:rsidP="004739FD">
      <w:pPr>
        <w:pStyle w:val="ListParagraph"/>
        <w:numPr>
          <w:ilvl w:val="0"/>
          <w:numId w:val="1"/>
        </w:numPr>
        <w:spacing w:line="259" w:lineRule="auto"/>
        <w:rPr>
          <w:rFonts w:ascii="Trebuchet MS" w:hAnsi="Trebuchet MS"/>
          <w:sz w:val="22"/>
          <w:szCs w:val="22"/>
        </w:rPr>
      </w:pPr>
      <w:r w:rsidRPr="00080D4F">
        <w:rPr>
          <w:rFonts w:ascii="Trebuchet MS" w:hAnsi="Trebuchet MS" w:cs="Arial"/>
          <w:b/>
          <w:bCs/>
          <w:sz w:val="22"/>
          <w:szCs w:val="22"/>
        </w:rPr>
        <w:t>Principle 6 – Accountability</w:t>
      </w:r>
      <w:r w:rsidRPr="00080D4F">
        <w:rPr>
          <w:rFonts w:ascii="Trebuchet MS" w:hAnsi="Trebuchet MS" w:cs="Arial"/>
          <w:sz w:val="22"/>
          <w:szCs w:val="22"/>
        </w:rPr>
        <w:t xml:space="preserve"> – accurate recording of incidents. Reporting incidents, as required, to the Trust and to relevant regulatory authorities.</w:t>
      </w:r>
    </w:p>
    <w:p w14:paraId="49C99642" w14:textId="38462BB3" w:rsidR="004B3771" w:rsidRDefault="00CB7679" w:rsidP="004739FD">
      <w:pPr>
        <w:pStyle w:val="Heading2"/>
        <w:spacing w:before="0"/>
        <w:rPr>
          <w:rFonts w:ascii="Trebuchet MS" w:hAnsi="Trebuchet MS"/>
          <w:sz w:val="28"/>
          <w:szCs w:val="28"/>
        </w:rPr>
      </w:pPr>
      <w:r w:rsidRPr="00255345">
        <w:rPr>
          <w:rFonts w:ascii="Trebuchet MS" w:hAnsi="Trebuchet MS"/>
          <w:noProof/>
          <w:sz w:val="22"/>
          <w:szCs w:val="22"/>
        </w:rPr>
        <w:drawing>
          <wp:anchor distT="0" distB="0" distL="114300" distR="114300" simplePos="0" relativeHeight="251659264" behindDoc="1" locked="0" layoutInCell="1" allowOverlap="1" wp14:anchorId="4D8209F8" wp14:editId="77EFEBAC">
            <wp:simplePos x="0" y="0"/>
            <wp:positionH relativeFrom="margin">
              <wp:align>center</wp:align>
            </wp:positionH>
            <wp:positionV relativeFrom="paragraph">
              <wp:posOffset>175561</wp:posOffset>
            </wp:positionV>
            <wp:extent cx="3368675" cy="3598545"/>
            <wp:effectExtent l="0" t="0" r="3175" b="1905"/>
            <wp:wrapTight wrapText="bothSides">
              <wp:wrapPolygon edited="0">
                <wp:start x="0" y="0"/>
                <wp:lineTo x="0" y="21497"/>
                <wp:lineTo x="21498" y="21497"/>
                <wp:lineTo x="21498" y="0"/>
                <wp:lineTo x="0" y="0"/>
              </wp:wrapPolygon>
            </wp:wrapTight>
            <wp:docPr id="1730016941"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8675" cy="3598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A007E5" w14:textId="628F8DF7" w:rsidR="004739FD" w:rsidRPr="00080D4F" w:rsidRDefault="004739FD" w:rsidP="004739FD">
      <w:pPr>
        <w:pStyle w:val="Heading2"/>
        <w:spacing w:before="0"/>
        <w:rPr>
          <w:rFonts w:ascii="Trebuchet MS" w:hAnsi="Trebuchet MS"/>
          <w:sz w:val="28"/>
          <w:szCs w:val="28"/>
        </w:rPr>
      </w:pPr>
      <w:r w:rsidRPr="00080D4F">
        <w:rPr>
          <w:rFonts w:ascii="Trebuchet MS" w:hAnsi="Trebuchet MS"/>
          <w:sz w:val="28"/>
          <w:szCs w:val="28"/>
        </w:rPr>
        <w:t>Procedure</w:t>
      </w:r>
    </w:p>
    <w:p w14:paraId="591331B1" w14:textId="04098CA5" w:rsidR="00283E3E" w:rsidRDefault="00283E3E" w:rsidP="00283E3E">
      <w:pPr>
        <w:pStyle w:val="ListParagraph"/>
        <w:rPr>
          <w:rFonts w:ascii="Trebuchet MS" w:hAnsi="Trebuchet MS"/>
          <w:sz w:val="22"/>
          <w:szCs w:val="22"/>
        </w:rPr>
      </w:pPr>
    </w:p>
    <w:p w14:paraId="0F3104A8" w14:textId="5B416B3F" w:rsidR="00283E3E" w:rsidRPr="00283E3E" w:rsidRDefault="00283E3E" w:rsidP="00283E3E">
      <w:pPr>
        <w:pStyle w:val="ListParagraph"/>
        <w:rPr>
          <w:rFonts w:ascii="Trebuchet MS" w:hAnsi="Trebuchet MS"/>
          <w:sz w:val="22"/>
          <w:szCs w:val="22"/>
        </w:rPr>
      </w:pPr>
      <w:r w:rsidRPr="00283E3E">
        <w:rPr>
          <w:rFonts w:ascii="Trebuchet MS" w:hAnsi="Trebuchet MS"/>
          <w:sz w:val="22"/>
          <w:szCs w:val="22"/>
        </w:rPr>
        <w:t xml:space="preserve">. </w:t>
      </w:r>
    </w:p>
    <w:p w14:paraId="400C3A13" w14:textId="037BB5B8" w:rsidR="004739FD" w:rsidRPr="00283E3E" w:rsidRDefault="004739FD" w:rsidP="00283E3E">
      <w:pPr>
        <w:spacing w:line="259" w:lineRule="auto"/>
        <w:rPr>
          <w:rFonts w:ascii="Trebuchet MS" w:hAnsi="Trebuchet MS"/>
          <w:sz w:val="22"/>
          <w:szCs w:val="22"/>
        </w:rPr>
      </w:pPr>
      <w:r w:rsidRPr="00283E3E">
        <w:rPr>
          <w:rFonts w:ascii="Trebuchet MS" w:hAnsi="Trebuchet MS"/>
          <w:sz w:val="22"/>
          <w:szCs w:val="22"/>
        </w:rPr>
        <w:br/>
      </w:r>
    </w:p>
    <w:p w14:paraId="19EB3E33" w14:textId="77777777" w:rsidR="004739FD" w:rsidRDefault="004739FD" w:rsidP="004739FD">
      <w:pPr>
        <w:rPr>
          <w:rFonts w:ascii="Trebuchet MS" w:hAnsi="Trebuchet MS"/>
          <w:sz w:val="22"/>
          <w:szCs w:val="22"/>
        </w:rPr>
      </w:pPr>
    </w:p>
    <w:p w14:paraId="414AC365" w14:textId="77777777" w:rsidR="004739FD" w:rsidRDefault="004739FD" w:rsidP="004739FD">
      <w:pPr>
        <w:rPr>
          <w:rFonts w:ascii="Trebuchet MS" w:hAnsi="Trebuchet MS"/>
          <w:sz w:val="22"/>
          <w:szCs w:val="22"/>
        </w:rPr>
      </w:pPr>
    </w:p>
    <w:p w14:paraId="0D8EE365" w14:textId="77777777" w:rsidR="004739FD" w:rsidRDefault="004739FD" w:rsidP="004739FD">
      <w:pPr>
        <w:rPr>
          <w:rFonts w:ascii="Trebuchet MS" w:hAnsi="Trebuchet MS"/>
          <w:sz w:val="22"/>
          <w:szCs w:val="22"/>
        </w:rPr>
      </w:pPr>
    </w:p>
    <w:p w14:paraId="1428CE67" w14:textId="77777777" w:rsidR="004739FD" w:rsidRDefault="004739FD" w:rsidP="004739FD">
      <w:pPr>
        <w:rPr>
          <w:rFonts w:ascii="Trebuchet MS" w:hAnsi="Trebuchet MS"/>
          <w:sz w:val="22"/>
          <w:szCs w:val="22"/>
        </w:rPr>
      </w:pPr>
    </w:p>
    <w:p w14:paraId="47BB790D" w14:textId="77777777" w:rsidR="004739FD" w:rsidRDefault="004739FD" w:rsidP="004739FD">
      <w:pPr>
        <w:rPr>
          <w:rFonts w:ascii="Trebuchet MS" w:hAnsi="Trebuchet MS"/>
          <w:sz w:val="22"/>
          <w:szCs w:val="22"/>
        </w:rPr>
      </w:pPr>
    </w:p>
    <w:p w14:paraId="261A62EA" w14:textId="77777777" w:rsidR="004739FD" w:rsidRDefault="004739FD" w:rsidP="004739FD">
      <w:pPr>
        <w:rPr>
          <w:rFonts w:ascii="Trebuchet MS" w:hAnsi="Trebuchet MS"/>
          <w:sz w:val="22"/>
          <w:szCs w:val="22"/>
        </w:rPr>
      </w:pPr>
    </w:p>
    <w:p w14:paraId="17A7F571" w14:textId="77777777" w:rsidR="004739FD" w:rsidRDefault="004739FD" w:rsidP="004739FD">
      <w:pPr>
        <w:rPr>
          <w:rFonts w:ascii="Trebuchet MS" w:hAnsi="Trebuchet MS"/>
          <w:sz w:val="22"/>
          <w:szCs w:val="22"/>
        </w:rPr>
      </w:pPr>
    </w:p>
    <w:p w14:paraId="3C715885" w14:textId="77777777" w:rsidR="004739FD" w:rsidRDefault="004739FD" w:rsidP="004739FD">
      <w:pPr>
        <w:rPr>
          <w:rFonts w:ascii="Trebuchet MS" w:hAnsi="Trebuchet MS"/>
          <w:sz w:val="22"/>
          <w:szCs w:val="22"/>
        </w:rPr>
      </w:pPr>
    </w:p>
    <w:p w14:paraId="01F3BEE9" w14:textId="77777777" w:rsidR="004B3771" w:rsidRDefault="004B3771" w:rsidP="00E04FD5">
      <w:pPr>
        <w:rPr>
          <w:rFonts w:ascii="Trebuchet MS" w:hAnsi="Trebuchet MS"/>
          <w:b/>
          <w:bCs/>
          <w:sz w:val="22"/>
          <w:szCs w:val="22"/>
        </w:rPr>
      </w:pPr>
    </w:p>
    <w:p w14:paraId="13E5383E" w14:textId="1EE2E83A" w:rsidR="00511E76" w:rsidRDefault="004739FD" w:rsidP="00E04FD5">
      <w:pPr>
        <w:rPr>
          <w:rFonts w:ascii="Trebuchet MS" w:hAnsi="Trebuchet MS"/>
          <w:sz w:val="22"/>
          <w:szCs w:val="22"/>
        </w:rPr>
      </w:pPr>
      <w:r w:rsidRPr="00255345">
        <w:rPr>
          <w:rFonts w:ascii="Trebuchet MS" w:hAnsi="Trebuchet MS"/>
          <w:b/>
          <w:bCs/>
          <w:sz w:val="22"/>
          <w:szCs w:val="22"/>
        </w:rPr>
        <w:t>Reporting to Oxfordshire Safeguarding Adults Board (OSAB), if agreed with a U3A responsible person as being necessary</w:t>
      </w:r>
      <w:r w:rsidRPr="00255345">
        <w:rPr>
          <w:rFonts w:ascii="Trebuchet MS" w:hAnsi="Trebuchet MS"/>
          <w:sz w:val="22"/>
          <w:szCs w:val="22"/>
        </w:rPr>
        <w:t>: Report in confidence online to OSAB via this link: https://service.oxfordshire.gov.uk/raiseconcernforadult. You can also raise a concern over the phone by calling </w:t>
      </w:r>
      <w:r w:rsidRPr="00255345">
        <w:rPr>
          <w:rFonts w:ascii="Trebuchet MS" w:hAnsi="Trebuchet MS"/>
          <w:b/>
          <w:bCs/>
          <w:sz w:val="22"/>
          <w:szCs w:val="22"/>
        </w:rPr>
        <w:t>0345 050 7666</w:t>
      </w:r>
      <w:r w:rsidRPr="00255345">
        <w:rPr>
          <w:rFonts w:ascii="Trebuchet MS" w:hAnsi="Trebuchet MS"/>
          <w:sz w:val="22"/>
          <w:szCs w:val="22"/>
        </w:rPr>
        <w:t> during office hours or the Emergency Duty Service number (</w:t>
      </w:r>
      <w:r w:rsidRPr="00255345">
        <w:rPr>
          <w:rFonts w:ascii="Trebuchet MS" w:hAnsi="Trebuchet MS"/>
          <w:b/>
          <w:bCs/>
          <w:sz w:val="22"/>
          <w:szCs w:val="22"/>
        </w:rPr>
        <w:t>0800 833 408</w:t>
      </w:r>
      <w:r w:rsidRPr="00255345">
        <w:rPr>
          <w:rFonts w:ascii="Trebuchet MS" w:hAnsi="Trebuchet MS"/>
          <w:sz w:val="22"/>
          <w:szCs w:val="22"/>
        </w:rPr>
        <w:t>) outside of those hours. Safeguarding is not an emergency service so if someone requires immediate protection because they are being harmed, call the Police on 999.</w:t>
      </w:r>
    </w:p>
    <w:p w14:paraId="594A50A0" w14:textId="1DC9C8C8" w:rsidR="004739FD" w:rsidRPr="00BD2B51" w:rsidRDefault="00943C04" w:rsidP="004739FD">
      <w:pPr>
        <w:jc w:val="center"/>
        <w:rPr>
          <w:rFonts w:ascii="Trebuchet MS" w:hAnsi="Trebuchet MS"/>
          <w:b/>
          <w:bCs/>
          <w:sz w:val="22"/>
          <w:szCs w:val="22"/>
        </w:rPr>
      </w:pPr>
      <w:r w:rsidRPr="00BD2B51">
        <w:rPr>
          <w:rFonts w:ascii="Trebuchet MS" w:hAnsi="Trebuchet MS"/>
          <w:b/>
          <w:bCs/>
          <w:sz w:val="22"/>
          <w:szCs w:val="22"/>
        </w:rPr>
        <w:t>Approved</w:t>
      </w:r>
      <w:r w:rsidR="004739FD" w:rsidRPr="00BD2B51">
        <w:rPr>
          <w:rFonts w:ascii="Trebuchet MS" w:hAnsi="Trebuchet MS"/>
          <w:b/>
          <w:bCs/>
          <w:sz w:val="22"/>
          <w:szCs w:val="22"/>
        </w:rPr>
        <w:t xml:space="preserve"> and adopt</w:t>
      </w:r>
      <w:r w:rsidRPr="00BD2B51">
        <w:rPr>
          <w:rFonts w:ascii="Trebuchet MS" w:hAnsi="Trebuchet MS"/>
          <w:b/>
          <w:bCs/>
          <w:sz w:val="22"/>
          <w:szCs w:val="22"/>
        </w:rPr>
        <w:t>ed</w:t>
      </w:r>
      <w:r w:rsidR="004739FD" w:rsidRPr="00BD2B51">
        <w:rPr>
          <w:rFonts w:ascii="Trebuchet MS" w:hAnsi="Trebuchet MS"/>
          <w:b/>
          <w:bCs/>
          <w:sz w:val="22"/>
          <w:szCs w:val="22"/>
        </w:rPr>
        <w:t xml:space="preserve"> by </w:t>
      </w:r>
      <w:r w:rsidR="00770486" w:rsidRPr="00BD2B51">
        <w:rPr>
          <w:rFonts w:ascii="Trebuchet MS" w:hAnsi="Trebuchet MS"/>
          <w:b/>
          <w:bCs/>
          <w:sz w:val="22"/>
          <w:szCs w:val="22"/>
        </w:rPr>
        <w:t>Henley u3a</w:t>
      </w:r>
      <w:r w:rsidR="0036201E" w:rsidRPr="00BD2B51">
        <w:rPr>
          <w:rFonts w:ascii="Trebuchet MS" w:hAnsi="Trebuchet MS"/>
          <w:b/>
          <w:bCs/>
          <w:sz w:val="22"/>
          <w:szCs w:val="22"/>
        </w:rPr>
        <w:t xml:space="preserve"> </w:t>
      </w:r>
      <w:r w:rsidR="004739FD" w:rsidRPr="00BD2B51">
        <w:rPr>
          <w:rFonts w:ascii="Trebuchet MS" w:hAnsi="Trebuchet MS"/>
          <w:b/>
          <w:bCs/>
          <w:sz w:val="22"/>
          <w:szCs w:val="22"/>
        </w:rPr>
        <w:t>committee </w:t>
      </w:r>
      <w:r w:rsidR="001D11C7" w:rsidRPr="00BD2B51">
        <w:rPr>
          <w:rFonts w:ascii="Trebuchet MS" w:hAnsi="Trebuchet MS"/>
          <w:b/>
          <w:bCs/>
          <w:sz w:val="22"/>
          <w:szCs w:val="22"/>
        </w:rPr>
        <w:t>o</w:t>
      </w:r>
      <w:r w:rsidR="00770486" w:rsidRPr="00BD2B51">
        <w:rPr>
          <w:rFonts w:ascii="Trebuchet MS" w:hAnsi="Trebuchet MS"/>
          <w:b/>
          <w:bCs/>
          <w:sz w:val="22"/>
          <w:szCs w:val="22"/>
        </w:rPr>
        <w:t xml:space="preserve">n September </w:t>
      </w:r>
      <w:r w:rsidR="001D11C7" w:rsidRPr="00BD2B51">
        <w:rPr>
          <w:rFonts w:ascii="Trebuchet MS" w:hAnsi="Trebuchet MS"/>
          <w:b/>
          <w:bCs/>
          <w:sz w:val="22"/>
          <w:szCs w:val="22"/>
        </w:rPr>
        <w:t>21</w:t>
      </w:r>
      <w:r w:rsidR="001D11C7" w:rsidRPr="00BD2B51">
        <w:rPr>
          <w:rFonts w:ascii="Trebuchet MS" w:hAnsi="Trebuchet MS"/>
          <w:b/>
          <w:bCs/>
          <w:sz w:val="22"/>
          <w:szCs w:val="22"/>
          <w:vertAlign w:val="superscript"/>
        </w:rPr>
        <w:t>st</w:t>
      </w:r>
      <w:r w:rsidR="001D11C7" w:rsidRPr="00BD2B51">
        <w:rPr>
          <w:rFonts w:ascii="Trebuchet MS" w:hAnsi="Trebuchet MS"/>
          <w:b/>
          <w:bCs/>
          <w:sz w:val="22"/>
          <w:szCs w:val="22"/>
        </w:rPr>
        <w:t xml:space="preserve"> </w:t>
      </w:r>
      <w:r w:rsidR="004739FD" w:rsidRPr="00BD2B51">
        <w:rPr>
          <w:rFonts w:ascii="Trebuchet MS" w:hAnsi="Trebuchet MS"/>
          <w:b/>
          <w:bCs/>
          <w:sz w:val="22"/>
          <w:szCs w:val="22"/>
        </w:rPr>
        <w:t>2026</w:t>
      </w:r>
    </w:p>
    <w:p w14:paraId="1F8112A2" w14:textId="77777777" w:rsidR="0071573E" w:rsidRDefault="0071573E" w:rsidP="00FA6042">
      <w:pPr>
        <w:rPr>
          <w:rFonts w:ascii="Trebuchet MS" w:hAnsi="Trebuchet MS"/>
          <w:sz w:val="22"/>
          <w:szCs w:val="22"/>
        </w:rPr>
      </w:pPr>
    </w:p>
    <w:p w14:paraId="6B730319" w14:textId="77777777" w:rsidR="0071573E" w:rsidRDefault="0071573E" w:rsidP="00FA6042">
      <w:pPr>
        <w:rPr>
          <w:rFonts w:ascii="Trebuchet MS" w:hAnsi="Trebuchet MS"/>
          <w:sz w:val="22"/>
          <w:szCs w:val="22"/>
        </w:rPr>
      </w:pPr>
    </w:p>
    <w:p w14:paraId="6B2638A6" w14:textId="77777777" w:rsidR="0071573E" w:rsidRDefault="0071573E" w:rsidP="00FA6042">
      <w:pPr>
        <w:rPr>
          <w:rFonts w:ascii="Trebuchet MS" w:hAnsi="Trebuchet MS"/>
          <w:sz w:val="22"/>
          <w:szCs w:val="22"/>
        </w:rPr>
      </w:pPr>
    </w:p>
    <w:p w14:paraId="4131BFC3" w14:textId="345838BC" w:rsidR="00272AF5" w:rsidRPr="00272AF5" w:rsidRDefault="00FA6042" w:rsidP="00FA6042">
      <w:pPr>
        <w:rPr>
          <w:rFonts w:ascii="Trebuchet MS" w:hAnsi="Trebuchet MS"/>
          <w:sz w:val="22"/>
          <w:szCs w:val="22"/>
        </w:rPr>
      </w:pPr>
      <w:r w:rsidRPr="00FA6042">
        <w:rPr>
          <w:rFonts w:ascii="Trebuchet MS" w:hAnsi="Trebuchet MS"/>
          <w:sz w:val="22"/>
          <w:szCs w:val="22"/>
          <w:highlight w:val="yellow"/>
        </w:rPr>
        <w:t xml:space="preserve">Also appended – </w:t>
      </w:r>
      <w:r w:rsidRPr="00FA6042">
        <w:rPr>
          <w:rFonts w:ascii="Trebuchet MS" w:hAnsi="Trebuchet MS"/>
          <w:b/>
          <w:bCs/>
          <w:sz w:val="22"/>
          <w:szCs w:val="22"/>
          <w:highlight w:val="yellow"/>
        </w:rPr>
        <w:t>SAFEGUARDING VULNERABLE PEOPLE - A QUICK REFERENCE GUIDE:</w:t>
      </w:r>
      <w:r w:rsidRPr="00804000">
        <w:rPr>
          <w:rFonts w:ascii="Trebuchet MS" w:hAnsi="Trebuchet MS"/>
          <w:b/>
          <w:bCs/>
          <w:sz w:val="22"/>
          <w:szCs w:val="22"/>
        </w:rPr>
        <w:t xml:space="preserve"> </w:t>
      </w:r>
    </w:p>
    <w:p w14:paraId="7E5DB083" w14:textId="0751DDFC" w:rsidR="00FA6042" w:rsidRPr="00FC79C0" w:rsidRDefault="00FA6042" w:rsidP="00FA6042">
      <w:pPr>
        <w:rPr>
          <w:rFonts w:ascii="Trebuchet MS" w:hAnsi="Trebuchet MS"/>
          <w:b/>
          <w:bCs/>
          <w:sz w:val="22"/>
          <w:szCs w:val="22"/>
        </w:rPr>
      </w:pPr>
      <w:r w:rsidRPr="00FC79C0">
        <w:rPr>
          <w:rFonts w:ascii="Trebuchet MS" w:hAnsi="Trebuchet MS"/>
          <w:b/>
          <w:bCs/>
          <w:sz w:val="22"/>
          <w:szCs w:val="22"/>
        </w:rPr>
        <w:lastRenderedPageBreak/>
        <w:t xml:space="preserve">What to do if you have concerns about possible abuse: </w:t>
      </w:r>
    </w:p>
    <w:p w14:paraId="6B498E58"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Consult the person to whom you are responsible, or to a committee member. </w:t>
      </w:r>
    </w:p>
    <w:p w14:paraId="7FE6B070"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Decide together whether to seek advice or make an immediate referral. </w:t>
      </w:r>
    </w:p>
    <w:p w14:paraId="500BBD3C"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Keep a record immediately after the event of what happened, your concerns and your actions. </w:t>
      </w:r>
    </w:p>
    <w:p w14:paraId="6D678D12"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Only tell others who need to know. </w:t>
      </w:r>
    </w:p>
    <w:p w14:paraId="389BE96B"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If in an emergency respond immediately. </w:t>
      </w:r>
    </w:p>
    <w:p w14:paraId="690AFECB" w14:textId="77777777" w:rsidR="00272AF5" w:rsidRPr="00272AF5" w:rsidRDefault="00272AF5" w:rsidP="00FA6042">
      <w:pPr>
        <w:rPr>
          <w:rFonts w:ascii="Trebuchet MS" w:hAnsi="Trebuchet MS"/>
          <w:b/>
          <w:bCs/>
          <w:sz w:val="16"/>
          <w:szCs w:val="16"/>
        </w:rPr>
      </w:pPr>
    </w:p>
    <w:p w14:paraId="23871872" w14:textId="3DAE76A9" w:rsidR="00FA6042" w:rsidRPr="00FC79C0" w:rsidRDefault="00FA6042" w:rsidP="00FA6042">
      <w:pPr>
        <w:rPr>
          <w:rFonts w:ascii="Trebuchet MS" w:hAnsi="Trebuchet MS"/>
          <w:b/>
          <w:bCs/>
          <w:sz w:val="22"/>
          <w:szCs w:val="22"/>
        </w:rPr>
      </w:pPr>
      <w:r w:rsidRPr="00FC79C0">
        <w:rPr>
          <w:rFonts w:ascii="Trebuchet MS" w:hAnsi="Trebuchet MS"/>
          <w:b/>
          <w:bCs/>
          <w:sz w:val="22"/>
          <w:szCs w:val="22"/>
        </w:rPr>
        <w:t xml:space="preserve">Responding to an adult who shares with you about abuse: </w:t>
      </w:r>
    </w:p>
    <w:p w14:paraId="10C19007"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Never promise to keep a secret. </w:t>
      </w:r>
    </w:p>
    <w:p w14:paraId="6CBF2260"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React calmly; be aware of your non-verbal messages. </w:t>
      </w:r>
    </w:p>
    <w:p w14:paraId="7B96A1CD"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Don't stop someone who is talking freely about what may have happened. </w:t>
      </w:r>
    </w:p>
    <w:p w14:paraId="5CCA2916"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Don't ask leading questions. </w:t>
      </w:r>
    </w:p>
    <w:p w14:paraId="52971552"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Reassure the person that they have done the right thing by talking to you. </w:t>
      </w:r>
    </w:p>
    <w:p w14:paraId="0919CCF3"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Avoid making judgemental comments. </w:t>
      </w:r>
    </w:p>
    <w:p w14:paraId="3DD837CE"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Tell the person what will happen next. </w:t>
      </w:r>
    </w:p>
    <w:p w14:paraId="2AE1B626"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Record, using the person's own words as far as possible, and noting any important dates and times. </w:t>
      </w:r>
    </w:p>
    <w:p w14:paraId="29E0B138" w14:textId="77777777" w:rsidR="00272AF5" w:rsidRDefault="00FA6042" w:rsidP="00272AF5">
      <w:pPr>
        <w:spacing w:after="60"/>
        <w:rPr>
          <w:rFonts w:ascii="Trebuchet MS" w:hAnsi="Trebuchet MS"/>
          <w:sz w:val="22"/>
          <w:szCs w:val="22"/>
        </w:rPr>
      </w:pPr>
      <w:r w:rsidRPr="00D86C50">
        <w:rPr>
          <w:rFonts w:ascii="Trebuchet MS" w:hAnsi="Trebuchet MS"/>
          <w:sz w:val="22"/>
          <w:szCs w:val="22"/>
        </w:rPr>
        <w:t xml:space="preserve">- Report to the person to whom you are responsible, or to a committee member. </w:t>
      </w:r>
    </w:p>
    <w:p w14:paraId="6A42D0D3" w14:textId="77777777" w:rsidR="00272AF5" w:rsidRPr="00272AF5" w:rsidRDefault="00272AF5" w:rsidP="00272AF5">
      <w:pPr>
        <w:spacing w:after="60"/>
        <w:rPr>
          <w:rFonts w:ascii="Trebuchet MS" w:hAnsi="Trebuchet MS"/>
          <w:sz w:val="16"/>
          <w:szCs w:val="16"/>
        </w:rPr>
      </w:pPr>
    </w:p>
    <w:p w14:paraId="21623CAC" w14:textId="2BFB7EF9" w:rsidR="00FA6042" w:rsidRPr="00272AF5" w:rsidRDefault="00FA6042" w:rsidP="00272AF5">
      <w:pPr>
        <w:spacing w:after="60"/>
        <w:rPr>
          <w:rFonts w:ascii="Trebuchet MS" w:hAnsi="Trebuchet MS"/>
          <w:sz w:val="22"/>
          <w:szCs w:val="22"/>
        </w:rPr>
      </w:pPr>
      <w:r w:rsidRPr="00FC79C0">
        <w:rPr>
          <w:rFonts w:ascii="Trebuchet MS" w:hAnsi="Trebuchet MS"/>
          <w:b/>
          <w:bCs/>
          <w:sz w:val="22"/>
          <w:szCs w:val="22"/>
        </w:rPr>
        <w:t xml:space="preserve">Behaviours to be considered as not acceptable: </w:t>
      </w:r>
    </w:p>
    <w:p w14:paraId="50BE5D1D"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Bullying or humiliating. </w:t>
      </w:r>
    </w:p>
    <w:p w14:paraId="3206F814"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Inappropriate or unnecessary physical contact. </w:t>
      </w:r>
    </w:p>
    <w:p w14:paraId="5067E93D"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Making sexually explicit comments or sharing sexually explicit material. </w:t>
      </w:r>
    </w:p>
    <w:p w14:paraId="3D6B980F"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Excessively consuming alcohol </w:t>
      </w:r>
    </w:p>
    <w:p w14:paraId="63B55B8D"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Manipulating to be alone with a vulnerable person. </w:t>
      </w:r>
    </w:p>
    <w:p w14:paraId="3F8623D6" w14:textId="77777777" w:rsidR="00FA6042" w:rsidRPr="00272AF5" w:rsidRDefault="00FA6042" w:rsidP="00FA6042">
      <w:pPr>
        <w:rPr>
          <w:rFonts w:ascii="Trebuchet MS" w:hAnsi="Trebuchet MS"/>
          <w:b/>
          <w:bCs/>
          <w:sz w:val="16"/>
          <w:szCs w:val="16"/>
        </w:rPr>
      </w:pPr>
    </w:p>
    <w:p w14:paraId="1819AD00" w14:textId="77777777" w:rsidR="00FA6042" w:rsidRPr="00FC79C0" w:rsidRDefault="00FA6042" w:rsidP="00FA6042">
      <w:pPr>
        <w:rPr>
          <w:rFonts w:ascii="Trebuchet MS" w:hAnsi="Trebuchet MS"/>
          <w:b/>
          <w:bCs/>
          <w:sz w:val="22"/>
          <w:szCs w:val="22"/>
        </w:rPr>
      </w:pPr>
      <w:r w:rsidRPr="00FC79C0">
        <w:rPr>
          <w:rFonts w:ascii="Trebuchet MS" w:hAnsi="Trebuchet MS"/>
          <w:b/>
          <w:bCs/>
          <w:sz w:val="22"/>
          <w:szCs w:val="22"/>
        </w:rPr>
        <w:t xml:space="preserve">Remember good practice: </w:t>
      </w:r>
    </w:p>
    <w:p w14:paraId="2C0E8DD3"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Treat everyone with respect, setting a positive example. </w:t>
      </w:r>
    </w:p>
    <w:p w14:paraId="4563B3AA"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Respect people's personal space. </w:t>
      </w:r>
    </w:p>
    <w:p w14:paraId="1CF05CB3"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Ensure your actions cannot be misinterpreted. </w:t>
      </w:r>
    </w:p>
    <w:p w14:paraId="4C20EDA2"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Challenge unacceptable behaviour in a constructive way. </w:t>
      </w:r>
    </w:p>
    <w:p w14:paraId="264938F1"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Do not put yourself or other people in vulnerable situations. </w:t>
      </w:r>
    </w:p>
    <w:p w14:paraId="621A4E44"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It is advisable to avoid being completely alone with a vulnerable person if possible. </w:t>
      </w:r>
    </w:p>
    <w:p w14:paraId="263962F1" w14:textId="77777777" w:rsidR="00FA6042" w:rsidRPr="00D86C50" w:rsidRDefault="00FA6042" w:rsidP="00FA6042">
      <w:pPr>
        <w:spacing w:after="60"/>
        <w:rPr>
          <w:rFonts w:ascii="Trebuchet MS" w:hAnsi="Trebuchet MS"/>
          <w:sz w:val="22"/>
          <w:szCs w:val="22"/>
        </w:rPr>
      </w:pPr>
      <w:r w:rsidRPr="00D86C50">
        <w:rPr>
          <w:rFonts w:ascii="Trebuchet MS" w:hAnsi="Trebuchet MS"/>
          <w:sz w:val="22"/>
          <w:szCs w:val="22"/>
        </w:rPr>
        <w:t xml:space="preserve">- Do not have inappropriate physical contact. </w:t>
      </w:r>
    </w:p>
    <w:p w14:paraId="6C5102E4" w14:textId="77777777" w:rsidR="004739FD" w:rsidRDefault="00FA6042" w:rsidP="00FA6042">
      <w:pPr>
        <w:spacing w:after="60"/>
        <w:rPr>
          <w:rFonts w:ascii="Trebuchet MS" w:hAnsi="Trebuchet MS"/>
          <w:sz w:val="22"/>
          <w:szCs w:val="22"/>
        </w:rPr>
      </w:pPr>
      <w:r w:rsidRPr="00D86C50">
        <w:rPr>
          <w:rFonts w:ascii="Trebuchet MS" w:hAnsi="Trebuchet MS"/>
          <w:sz w:val="22"/>
          <w:szCs w:val="22"/>
        </w:rPr>
        <w:t>- Always share safeguarding concerns with a responsible person.</w:t>
      </w:r>
    </w:p>
    <w:p w14:paraId="02958209" w14:textId="16A7FA86" w:rsidR="00FA6042" w:rsidRPr="00D86C50" w:rsidRDefault="00FA6042" w:rsidP="00FA6042">
      <w:pPr>
        <w:spacing w:after="60"/>
        <w:rPr>
          <w:rFonts w:ascii="Trebuchet MS" w:hAnsi="Trebuchet MS"/>
          <w:sz w:val="22"/>
          <w:szCs w:val="22"/>
        </w:rPr>
      </w:pPr>
    </w:p>
    <w:sectPr w:rsidR="00FA6042" w:rsidRPr="00D86C5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24CD" w14:textId="77777777" w:rsidR="00481739" w:rsidRDefault="00481739" w:rsidP="001C0851">
      <w:pPr>
        <w:spacing w:after="0" w:line="240" w:lineRule="auto"/>
      </w:pPr>
      <w:r>
        <w:separator/>
      </w:r>
    </w:p>
  </w:endnote>
  <w:endnote w:type="continuationSeparator" w:id="0">
    <w:p w14:paraId="31A45D2F" w14:textId="77777777" w:rsidR="00481739" w:rsidRDefault="00481739" w:rsidP="001C0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740107"/>
      <w:docPartObj>
        <w:docPartGallery w:val="Page Numbers (Bottom of Page)"/>
        <w:docPartUnique/>
      </w:docPartObj>
    </w:sdtPr>
    <w:sdtEndPr>
      <w:rPr>
        <w:noProof/>
      </w:rPr>
    </w:sdtEndPr>
    <w:sdtContent>
      <w:p w14:paraId="080655B4" w14:textId="3FE7DA2F" w:rsidR="00E02697" w:rsidRDefault="00E026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4700FA" w14:textId="77777777" w:rsidR="00E02697" w:rsidRDefault="00E0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BF998" w14:textId="77777777" w:rsidR="00481739" w:rsidRDefault="00481739" w:rsidP="001C0851">
      <w:pPr>
        <w:spacing w:after="0" w:line="240" w:lineRule="auto"/>
      </w:pPr>
      <w:r>
        <w:separator/>
      </w:r>
    </w:p>
  </w:footnote>
  <w:footnote w:type="continuationSeparator" w:id="0">
    <w:p w14:paraId="1B53B5EC" w14:textId="77777777" w:rsidR="00481739" w:rsidRDefault="00481739" w:rsidP="001C0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45A9" w14:textId="04026E18" w:rsidR="001C0851" w:rsidRPr="00C90B89" w:rsidRDefault="001C0851" w:rsidP="001C0851">
    <w:pPr>
      <w:jc w:val="center"/>
      <w:rPr>
        <w:rFonts w:ascii="Trebuchet MS" w:hAnsi="Trebuchet MS"/>
        <w:sz w:val="36"/>
        <w:szCs w:val="36"/>
      </w:rPr>
    </w:pPr>
    <w:r w:rsidRPr="00C90B89">
      <w:rPr>
        <w:rFonts w:ascii="Trebuchet MS" w:hAnsi="Trebuchet MS"/>
        <w:sz w:val="36"/>
        <w:szCs w:val="36"/>
      </w:rPr>
      <w:t xml:space="preserve">Safeguarding Policy FOR </w:t>
    </w:r>
    <w:r w:rsidR="0036201E" w:rsidRPr="0036201E">
      <w:rPr>
        <w:rFonts w:ascii="Trebuchet MS" w:hAnsi="Trebuchet MS"/>
        <w:sz w:val="36"/>
        <w:szCs w:val="36"/>
      </w:rPr>
      <w:t>H</w:t>
    </w:r>
    <w:r w:rsidR="00943C04">
      <w:rPr>
        <w:rFonts w:ascii="Trebuchet MS" w:hAnsi="Trebuchet MS"/>
        <w:sz w:val="36"/>
        <w:szCs w:val="36"/>
      </w:rPr>
      <w:t>enley u3a</w:t>
    </w:r>
  </w:p>
  <w:p w14:paraId="48727F03" w14:textId="77777777" w:rsidR="001C0851" w:rsidRPr="001C0851" w:rsidRDefault="001C0851" w:rsidP="001C0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35C"/>
    <w:multiLevelType w:val="hybridMultilevel"/>
    <w:tmpl w:val="77B621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13DA0FC8">
      <w:numFmt w:val="bullet"/>
      <w:lvlText w:val="-"/>
      <w:lvlJc w:val="left"/>
      <w:pPr>
        <w:ind w:left="1800" w:hanging="360"/>
      </w:pPr>
      <w:rPr>
        <w:rFonts w:ascii="Arial" w:eastAsiaTheme="minorHAns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D17D98"/>
    <w:multiLevelType w:val="multilevel"/>
    <w:tmpl w:val="0F3A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EE6ED9"/>
    <w:multiLevelType w:val="hybridMultilevel"/>
    <w:tmpl w:val="84C2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70ADA"/>
    <w:multiLevelType w:val="hybridMultilevel"/>
    <w:tmpl w:val="00E4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0A778E"/>
    <w:multiLevelType w:val="hybridMultilevel"/>
    <w:tmpl w:val="B6D46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D28289B"/>
    <w:multiLevelType w:val="hybridMultilevel"/>
    <w:tmpl w:val="A52C105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1821416">
    <w:abstractNumId w:val="5"/>
  </w:num>
  <w:num w:numId="2" w16cid:durableId="2142964430">
    <w:abstractNumId w:val="6"/>
  </w:num>
  <w:num w:numId="3" w16cid:durableId="544565610">
    <w:abstractNumId w:val="3"/>
  </w:num>
  <w:num w:numId="4" w16cid:durableId="887767044">
    <w:abstractNumId w:val="4"/>
  </w:num>
  <w:num w:numId="5" w16cid:durableId="747313281">
    <w:abstractNumId w:val="0"/>
  </w:num>
  <w:num w:numId="6" w16cid:durableId="1529562209">
    <w:abstractNumId w:val="2"/>
  </w:num>
  <w:num w:numId="7" w16cid:durableId="1431123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851"/>
    <w:rsid w:val="00045F3E"/>
    <w:rsid w:val="00054F04"/>
    <w:rsid w:val="00061564"/>
    <w:rsid w:val="000A39C2"/>
    <w:rsid w:val="000F3B53"/>
    <w:rsid w:val="00105EF5"/>
    <w:rsid w:val="0011755D"/>
    <w:rsid w:val="00133884"/>
    <w:rsid w:val="001C0851"/>
    <w:rsid w:val="001D11C7"/>
    <w:rsid w:val="00255345"/>
    <w:rsid w:val="00272AF5"/>
    <w:rsid w:val="00283E3E"/>
    <w:rsid w:val="00285F66"/>
    <w:rsid w:val="002C0ADE"/>
    <w:rsid w:val="002E121D"/>
    <w:rsid w:val="00330689"/>
    <w:rsid w:val="003379C8"/>
    <w:rsid w:val="0036201E"/>
    <w:rsid w:val="003B404E"/>
    <w:rsid w:val="00471698"/>
    <w:rsid w:val="004739FD"/>
    <w:rsid w:val="00481739"/>
    <w:rsid w:val="00494851"/>
    <w:rsid w:val="004B3771"/>
    <w:rsid w:val="004C527C"/>
    <w:rsid w:val="004C5F51"/>
    <w:rsid w:val="0050634C"/>
    <w:rsid w:val="00511E76"/>
    <w:rsid w:val="005B2E4B"/>
    <w:rsid w:val="005C05C3"/>
    <w:rsid w:val="005D7C59"/>
    <w:rsid w:val="006235EB"/>
    <w:rsid w:val="00667ECB"/>
    <w:rsid w:val="006745C3"/>
    <w:rsid w:val="00681D13"/>
    <w:rsid w:val="006A3B1A"/>
    <w:rsid w:val="006E731F"/>
    <w:rsid w:val="0071573E"/>
    <w:rsid w:val="00731481"/>
    <w:rsid w:val="00737B87"/>
    <w:rsid w:val="00750B03"/>
    <w:rsid w:val="0075215D"/>
    <w:rsid w:val="00770486"/>
    <w:rsid w:val="00780CD9"/>
    <w:rsid w:val="0078161F"/>
    <w:rsid w:val="007875FB"/>
    <w:rsid w:val="00822751"/>
    <w:rsid w:val="0087008A"/>
    <w:rsid w:val="00873EC7"/>
    <w:rsid w:val="008A69A3"/>
    <w:rsid w:val="008B7C04"/>
    <w:rsid w:val="00941CFA"/>
    <w:rsid w:val="00943C04"/>
    <w:rsid w:val="009E22CF"/>
    <w:rsid w:val="009F40B3"/>
    <w:rsid w:val="00A30A2E"/>
    <w:rsid w:val="00A971EA"/>
    <w:rsid w:val="00AD6755"/>
    <w:rsid w:val="00B26C96"/>
    <w:rsid w:val="00BD2B51"/>
    <w:rsid w:val="00BE4326"/>
    <w:rsid w:val="00BF0C1E"/>
    <w:rsid w:val="00C00498"/>
    <w:rsid w:val="00C2169B"/>
    <w:rsid w:val="00C90B89"/>
    <w:rsid w:val="00C97A0B"/>
    <w:rsid w:val="00CA42B6"/>
    <w:rsid w:val="00CB7679"/>
    <w:rsid w:val="00CD44BB"/>
    <w:rsid w:val="00CF66F1"/>
    <w:rsid w:val="00D435E5"/>
    <w:rsid w:val="00D97E42"/>
    <w:rsid w:val="00E02697"/>
    <w:rsid w:val="00E04FD5"/>
    <w:rsid w:val="00E141DD"/>
    <w:rsid w:val="00E26A96"/>
    <w:rsid w:val="00E31C4B"/>
    <w:rsid w:val="00E45736"/>
    <w:rsid w:val="00E775AE"/>
    <w:rsid w:val="00F177D8"/>
    <w:rsid w:val="00F62F95"/>
    <w:rsid w:val="00F6729A"/>
    <w:rsid w:val="00FA6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C5251"/>
  <w15:chartTrackingRefBased/>
  <w15:docId w15:val="{022A2CE0-A90E-4903-9F72-28EBC396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326"/>
  </w:style>
  <w:style w:type="paragraph" w:styleId="Heading1">
    <w:name w:val="heading 1"/>
    <w:basedOn w:val="Normal"/>
    <w:next w:val="Normal"/>
    <w:link w:val="Heading1Char"/>
    <w:uiPriority w:val="9"/>
    <w:qFormat/>
    <w:rsid w:val="001C0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C0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08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08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08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0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C0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08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08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08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0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851"/>
    <w:rPr>
      <w:rFonts w:eastAsiaTheme="majorEastAsia" w:cstheme="majorBidi"/>
      <w:color w:val="272727" w:themeColor="text1" w:themeTint="D8"/>
    </w:rPr>
  </w:style>
  <w:style w:type="paragraph" w:styleId="Title">
    <w:name w:val="Title"/>
    <w:basedOn w:val="Normal"/>
    <w:next w:val="Normal"/>
    <w:link w:val="TitleChar"/>
    <w:uiPriority w:val="10"/>
    <w:qFormat/>
    <w:rsid w:val="001C0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851"/>
    <w:pPr>
      <w:spacing w:before="160"/>
      <w:jc w:val="center"/>
    </w:pPr>
    <w:rPr>
      <w:i/>
      <w:iCs/>
      <w:color w:val="404040" w:themeColor="text1" w:themeTint="BF"/>
    </w:rPr>
  </w:style>
  <w:style w:type="character" w:customStyle="1" w:styleId="QuoteChar">
    <w:name w:val="Quote Char"/>
    <w:basedOn w:val="DefaultParagraphFont"/>
    <w:link w:val="Quote"/>
    <w:uiPriority w:val="29"/>
    <w:rsid w:val="001C0851"/>
    <w:rPr>
      <w:i/>
      <w:iCs/>
      <w:color w:val="404040" w:themeColor="text1" w:themeTint="BF"/>
    </w:rPr>
  </w:style>
  <w:style w:type="paragraph" w:styleId="ListParagraph">
    <w:name w:val="List Paragraph"/>
    <w:basedOn w:val="Normal"/>
    <w:uiPriority w:val="34"/>
    <w:qFormat/>
    <w:rsid w:val="001C0851"/>
    <w:pPr>
      <w:ind w:left="720"/>
      <w:contextualSpacing/>
    </w:pPr>
  </w:style>
  <w:style w:type="character" w:styleId="IntenseEmphasis">
    <w:name w:val="Intense Emphasis"/>
    <w:basedOn w:val="DefaultParagraphFont"/>
    <w:uiPriority w:val="21"/>
    <w:qFormat/>
    <w:rsid w:val="001C0851"/>
    <w:rPr>
      <w:i/>
      <w:iCs/>
      <w:color w:val="2F5496" w:themeColor="accent1" w:themeShade="BF"/>
    </w:rPr>
  </w:style>
  <w:style w:type="paragraph" w:styleId="IntenseQuote">
    <w:name w:val="Intense Quote"/>
    <w:basedOn w:val="Normal"/>
    <w:next w:val="Normal"/>
    <w:link w:val="IntenseQuoteChar"/>
    <w:uiPriority w:val="30"/>
    <w:qFormat/>
    <w:rsid w:val="001C0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0851"/>
    <w:rPr>
      <w:i/>
      <w:iCs/>
      <w:color w:val="2F5496" w:themeColor="accent1" w:themeShade="BF"/>
    </w:rPr>
  </w:style>
  <w:style w:type="character" w:styleId="IntenseReference">
    <w:name w:val="Intense Reference"/>
    <w:basedOn w:val="DefaultParagraphFont"/>
    <w:uiPriority w:val="32"/>
    <w:qFormat/>
    <w:rsid w:val="001C0851"/>
    <w:rPr>
      <w:b/>
      <w:bCs/>
      <w:smallCaps/>
      <w:color w:val="2F5496" w:themeColor="accent1" w:themeShade="BF"/>
      <w:spacing w:val="5"/>
    </w:rPr>
  </w:style>
  <w:style w:type="paragraph" w:styleId="Header">
    <w:name w:val="header"/>
    <w:basedOn w:val="Normal"/>
    <w:link w:val="HeaderChar"/>
    <w:uiPriority w:val="99"/>
    <w:unhideWhenUsed/>
    <w:rsid w:val="001C0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851"/>
  </w:style>
  <w:style w:type="paragraph" w:styleId="Footer">
    <w:name w:val="footer"/>
    <w:basedOn w:val="Normal"/>
    <w:link w:val="FooterChar"/>
    <w:uiPriority w:val="99"/>
    <w:unhideWhenUsed/>
    <w:rsid w:val="001C0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851"/>
  </w:style>
  <w:style w:type="character" w:styleId="Hyperlink">
    <w:name w:val="Hyperlink"/>
    <w:basedOn w:val="DefaultParagraphFont"/>
    <w:uiPriority w:val="99"/>
    <w:unhideWhenUsed/>
    <w:rsid w:val="004739FD"/>
    <w:rPr>
      <w:color w:val="0563C1" w:themeColor="hyperlink"/>
      <w:u w:val="single"/>
    </w:rPr>
  </w:style>
  <w:style w:type="character" w:styleId="FollowedHyperlink">
    <w:name w:val="FollowedHyperlink"/>
    <w:basedOn w:val="DefaultParagraphFont"/>
    <w:uiPriority w:val="99"/>
    <w:semiHidden/>
    <w:unhideWhenUsed/>
    <w:rsid w:val="00CA42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Jacob</dc:creator>
  <cp:keywords/>
  <dc:description/>
  <cp:lastModifiedBy>Keith Appleby</cp:lastModifiedBy>
  <cp:revision>2</cp:revision>
  <dcterms:created xsi:type="dcterms:W3CDTF">2026-10-03T18:03:00Z</dcterms:created>
  <dcterms:modified xsi:type="dcterms:W3CDTF">2026-10-03T18:03:00Z</dcterms:modified>
</cp:coreProperties>
</file>